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关于开展师范类专业认证课程材料检查的通知</w:t>
      </w:r>
    </w:p>
    <w:p>
      <w:pPr>
        <w:rPr>
          <w:rFonts w:ascii="仿宋_GB2312" w:hAnsi="仿宋_GB2312" w:eastAsia="仿宋_GB2312" w:cs="仿宋_GB2312"/>
          <w:color w:val="000000"/>
          <w:sz w:val="30"/>
          <w:szCs w:val="30"/>
        </w:rPr>
      </w:pPr>
    </w:p>
    <w:p>
      <w:pPr>
        <w:rPr>
          <w:rFonts w:ascii="仿宋_GB2312" w:hAnsi="仿宋_GB2312" w:eastAsia="仿宋_GB2312" w:cs="仿宋_GB2312"/>
          <w:b/>
          <w:bCs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文化传播学院、教育与音乐学院和体育与康养学院：</w:t>
      </w:r>
    </w:p>
    <w:p>
      <w:pPr>
        <w:ind w:firstLine="600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课程对毕业要求的达成度是师范认证的核心内容之一，为了高质量做好相关课程基础材料，经研究，决定对参加师范认证的汉语言文学、小学教育和体育教育三个专业相关专业课程材料进行检查。</w:t>
      </w:r>
    </w:p>
    <w:p>
      <w:pPr>
        <w:ind w:firstLine="602" w:firstLineChars="200"/>
        <w:rPr>
          <w:rFonts w:ascii="仿宋_GB2312" w:hAnsi="仿宋_GB2312" w:eastAsia="仿宋_GB2312" w:cs="仿宋_GB2312"/>
          <w:b/>
          <w:bCs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一、检查方式</w:t>
      </w:r>
    </w:p>
    <w:p>
      <w:pPr>
        <w:ind w:firstLine="600" w:firstLineChars="200"/>
        <w:rPr>
          <w:rFonts w:ascii="仿宋_GB2312" w:hAnsi="仿宋_GB2312" w:eastAsia="仿宋_GB2312" w:cs="仿宋_GB2312"/>
          <w:b/>
          <w:bCs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文化传播学院、教育与音乐学院和体育与康养学院分别组建课程材料抽查小组。各抽查小组依据本专业人才培养质量达成度评价实施细则，开展课程材料的自查。</w:t>
      </w:r>
    </w:p>
    <w:p>
      <w:pPr>
        <w:ind w:firstLine="602" w:firstLineChars="20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二、检查内容及要点</w:t>
      </w:r>
    </w:p>
    <w:p>
      <w:pPr>
        <w:ind w:firstLine="602" w:firstLineChars="20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1.教学大纲。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</w:rPr>
        <w:t>2020-2021学年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所开设课程是否按师范学部提供的教学大纲模板进行编制。</w:t>
      </w:r>
    </w:p>
    <w:p>
      <w:pPr>
        <w:ind w:firstLine="602" w:firstLineChars="20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2.课程目标达成度分析报告。</w:t>
      </w:r>
      <w:bookmarkStart w:id="0" w:name="_Hlk78287113"/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2020-2021学年</w:t>
      </w:r>
      <w:bookmarkEnd w:id="0"/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专业课程目标达成情况分析报告是否具备。</w:t>
      </w:r>
    </w:p>
    <w:p>
      <w:pPr>
        <w:ind w:firstLine="602" w:firstLineChars="20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3.试卷。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2019-2020学年、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2020-2021学年专业课试卷资料（包括该门课程试卷模板、评分标准、试卷成绩单和达成度分析报告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</w:rPr>
        <w:t>2020-2021学年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  <w:lang w:eastAsia="zh-CN"/>
        </w:rPr>
        <w:t>第二学期的试卷需要提供达成度分析报告）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、批阅是否规范）。</w:t>
      </w:r>
    </w:p>
    <w:p>
      <w:pPr>
        <w:ind w:firstLine="600" w:firstLineChars="20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4.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毕业论文（设计）。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2019、2020、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2021届毕业论文（设计）（包括毕业论文（设计）教学大纲、评分标准、学生总体成绩单、课程目标达成情况分析报告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  <w:lang w:val="en-US" w:eastAsia="zh-CN"/>
        </w:rPr>
        <w:t>2021届</w:t>
      </w:r>
      <w:r>
        <w:rPr>
          <w:rFonts w:hint="eastAsia" w:ascii="仿宋_GB2312" w:hAnsi="仿宋_GB2312" w:eastAsia="仿宋_GB2312" w:cs="仿宋_GB2312"/>
          <w:color w:val="FF0000"/>
          <w:sz w:val="30"/>
          <w:szCs w:val="30"/>
          <w:lang w:eastAsia="zh-CN"/>
        </w:rPr>
        <w:t>的毕业论文（设计）需要提供达成度分析报告）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、毕业论文（设计）过程指导过程管理是否规范）。</w:t>
      </w:r>
    </w:p>
    <w:p>
      <w:pPr>
        <w:ind w:firstLine="602" w:firstLineChars="200"/>
        <w:rPr>
          <w:rFonts w:ascii="仿宋_GB2312" w:hAnsi="仿宋_GB2312" w:eastAsia="仿宋_GB2312" w:cs="仿宋_GB2312"/>
          <w:b/>
          <w:bCs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三、时间安排</w:t>
      </w:r>
    </w:p>
    <w:p>
      <w:pPr>
        <w:ind w:firstLine="602" w:firstLineChars="20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各专业自查时间：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2</w:t>
      </w:r>
      <w:r>
        <w:rPr>
          <w:rFonts w:ascii="仿宋_GB2312" w:hAnsi="仿宋_GB2312" w:eastAsia="仿宋_GB2312" w:cs="仿宋_GB2312"/>
          <w:color w:val="000000"/>
          <w:sz w:val="30"/>
          <w:szCs w:val="30"/>
        </w:rPr>
        <w:t>021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ascii="仿宋_GB2312" w:hAnsi="仿宋_GB2312" w:eastAsia="仿宋_GB2312" w:cs="仿宋_GB2312"/>
          <w:color w:val="000000"/>
          <w:sz w:val="30"/>
          <w:szCs w:val="30"/>
        </w:rPr>
        <w:t>8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ascii="仿宋_GB2312" w:hAnsi="仿宋_GB2312" w:eastAsia="仿宋_GB2312" w:cs="仿宋_GB2312"/>
          <w:color w:val="000000"/>
          <w:sz w:val="30"/>
          <w:szCs w:val="30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日—2</w:t>
      </w:r>
      <w:r>
        <w:rPr>
          <w:rFonts w:ascii="仿宋_GB2312" w:hAnsi="仿宋_GB2312" w:eastAsia="仿宋_GB2312" w:cs="仿宋_GB2312"/>
          <w:color w:val="000000"/>
          <w:sz w:val="30"/>
          <w:szCs w:val="30"/>
        </w:rPr>
        <w:t>021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</w:p>
    <w:p>
      <w:pPr>
        <w:ind w:firstLine="602" w:firstLineChars="200"/>
        <w:rPr>
          <w:rFonts w:ascii="仿宋_GB2312" w:hAnsi="仿宋_GB2312" w:eastAsia="仿宋_GB2312" w:cs="仿宋_GB2312"/>
          <w:b/>
          <w:bCs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四、材料提交</w:t>
      </w:r>
    </w:p>
    <w:p>
      <w:pPr>
        <w:ind w:firstLine="600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各专业于9月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 xml:space="preserve">日将自查相关表格（见附件 </w:t>
      </w:r>
      <w:r>
        <w:rPr>
          <w:rFonts w:ascii="仿宋_GB2312" w:hAnsi="仿宋_GB2312" w:eastAsia="仿宋_GB2312" w:cs="仿宋_GB2312"/>
          <w:color w:val="000000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-4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）的纸质版及电子版提交给教务处教师发展中心的姜姗老师。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附件：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XXX专业课程教学大纲自查情况汇总表</w:t>
      </w:r>
    </w:p>
    <w:p>
      <w:pPr>
        <w:numPr>
          <w:numId w:val="0"/>
        </w:numPr>
        <w:ind w:firstLine="600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XXX课程目标达成情况分析报告自查情况汇总表</w:t>
      </w:r>
    </w:p>
    <w:p>
      <w:pPr>
        <w:numPr>
          <w:numId w:val="0"/>
        </w:numPr>
        <w:ind w:firstLine="600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3.XXX专业课程试卷自查情况汇总表</w:t>
      </w:r>
    </w:p>
    <w:p>
      <w:pPr>
        <w:spacing w:afterLines="50"/>
        <w:jc w:val="both"/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 xml:space="preserve">   4.XXX专业毕业论文（设计）自查情况汇总表</w:t>
      </w:r>
    </w:p>
    <w:p>
      <w:pPr>
        <w:ind w:firstLine="600" w:firstLineChars="200"/>
        <w:rPr>
          <w:rFonts w:ascii="仿宋_GB2312" w:hAnsi="仿宋_GB2312" w:eastAsia="仿宋_GB2312" w:cs="仿宋_GB2312"/>
          <w:color w:val="000000"/>
          <w:sz w:val="30"/>
          <w:szCs w:val="30"/>
        </w:rPr>
      </w:pPr>
    </w:p>
    <w:p>
      <w:pPr>
        <w:ind w:firstLine="6600" w:firstLineChars="220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</w:p>
    <w:p>
      <w:pPr>
        <w:ind w:firstLine="6600" w:firstLineChars="220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教务处</w:t>
      </w:r>
    </w:p>
    <w:p>
      <w:pPr>
        <w:ind w:firstLine="6000" w:firstLineChars="2000"/>
        <w:rPr>
          <w:rFonts w:ascii="仿宋_GB2312" w:hAnsi="仿宋_GB2312" w:eastAsia="仿宋_GB2312" w:cs="仿宋_GB2312"/>
          <w:color w:val="000000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2021年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</w:p>
    <w:p>
      <w:pPr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附件1</w:t>
      </w:r>
    </w:p>
    <w:p>
      <w:pPr>
        <w:spacing w:afterLines="50"/>
        <w:jc w:val="center"/>
        <w:rPr>
          <w:rFonts w:hint="eastAsia" w:ascii="仿宋_GB2312" w:hAnsi="仿宋_GB2312" w:eastAsia="仿宋_GB2312" w:cs="仿宋_GB2312"/>
          <w:b/>
          <w:bCs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XXX专业课程教学大纲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自查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情况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汇总表</w:t>
      </w: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eastAsia="zh-CN"/>
        </w:rPr>
        <w:t>（供参考，可结合学院特点修改）</w:t>
      </w:r>
    </w:p>
    <w:p>
      <w:pPr>
        <w:spacing w:afterLines="5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学院（盖章）： 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学院分管教学副院长签字：</w:t>
      </w:r>
    </w:p>
    <w:tbl>
      <w:tblPr>
        <w:tblStyle w:val="3"/>
        <w:tblW w:w="14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2459"/>
        <w:gridCol w:w="5016"/>
        <w:gridCol w:w="1958"/>
        <w:gridCol w:w="1635"/>
        <w:gridCol w:w="2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3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自查内容</w:t>
            </w:r>
          </w:p>
        </w:tc>
        <w:tc>
          <w:tcPr>
            <w:tcW w:w="501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自查要点</w:t>
            </w:r>
          </w:p>
        </w:tc>
        <w:tc>
          <w:tcPr>
            <w:tcW w:w="1958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课程负责人</w:t>
            </w: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检查人</w:t>
            </w:r>
          </w:p>
        </w:tc>
        <w:tc>
          <w:tcPr>
            <w:tcW w:w="2636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大纲是否符合要求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3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《XXXX》课程教学大纲</w:t>
            </w:r>
          </w:p>
        </w:tc>
        <w:tc>
          <w:tcPr>
            <w:tcW w:w="501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是否参照师范类教学大纲模板编制</w:t>
            </w:r>
          </w:p>
        </w:tc>
        <w:tc>
          <w:tcPr>
            <w:tcW w:w="1958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63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3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《XXXX》课程教学大纲</w:t>
            </w:r>
          </w:p>
        </w:tc>
        <w:tc>
          <w:tcPr>
            <w:tcW w:w="501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是否参照师范类教学大纲模板编制</w:t>
            </w:r>
          </w:p>
        </w:tc>
        <w:tc>
          <w:tcPr>
            <w:tcW w:w="1958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63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3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......</w:t>
            </w:r>
          </w:p>
        </w:tc>
        <w:tc>
          <w:tcPr>
            <w:tcW w:w="501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58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63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34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501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58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63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34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501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58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63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34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501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58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63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34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501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58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63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</w:tbl>
    <w:p>
      <w:pPr>
        <w:widowControl w:val="0"/>
        <w:wordWrap/>
        <w:adjustRightInd w:val="0"/>
        <w:snapToGrid w:val="0"/>
        <w:spacing w:before="0" w:after="0" w:line="320" w:lineRule="exact"/>
        <w:ind w:left="0" w:leftChars="0" w:right="0" w:firstLine="0" w:firstLineChars="0"/>
        <w:jc w:val="both"/>
        <w:textAlignment w:val="auto"/>
        <w:outlineLvl w:val="9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ascii="仿宋_GB2312" w:hAnsi="仿宋_GB2312" w:eastAsia="仿宋_GB2312" w:cs="仿宋_GB2312"/>
          <w:b/>
          <w:bCs/>
          <w:sz w:val="30"/>
          <w:szCs w:val="30"/>
        </w:rPr>
        <w:t xml:space="preserve"> </w:t>
      </w:r>
    </w:p>
    <w:p>
      <w:pPr>
        <w:widowControl w:val="0"/>
        <w:wordWrap/>
        <w:adjustRightInd w:val="0"/>
        <w:snapToGrid w:val="0"/>
        <w:spacing w:before="0" w:after="0" w:line="320" w:lineRule="exact"/>
        <w:ind w:left="0" w:leftChars="0" w:right="0" w:firstLine="0" w:firstLineChars="0"/>
        <w:jc w:val="both"/>
        <w:textAlignment w:val="auto"/>
        <w:outlineLvl w:val="9"/>
        <w:rPr>
          <w:rFonts w:ascii="仿宋_GB2312" w:hAnsi="仿宋_GB2312" w:eastAsia="仿宋_GB2312" w:cs="仿宋_GB2312"/>
          <w:b/>
          <w:bCs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  <w:t xml:space="preserve">***专业2020年9月—2021年7月一共开设***门专业课，***门课程具有符合要求的教学大纲，***门课程教学大纲不符合要求。 </w:t>
      </w:r>
    </w:p>
    <w:p>
      <w:pPr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2</w:t>
      </w:r>
    </w:p>
    <w:p>
      <w:pPr>
        <w:spacing w:afterLines="50"/>
        <w:jc w:val="center"/>
        <w:rPr>
          <w:rFonts w:hint="eastAsia" w:ascii="仿宋_GB2312" w:hAnsi="仿宋_GB2312" w:eastAsia="仿宋_GB2312" w:cs="仿宋_GB2312"/>
          <w:b/>
          <w:bCs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XXX专业课程目标达成情况分析报告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自查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情况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汇总表</w:t>
      </w: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eastAsia="zh-CN"/>
        </w:rPr>
        <w:t>（供参考，可结合学院特点修改）</w:t>
      </w:r>
    </w:p>
    <w:p>
      <w:pPr>
        <w:spacing w:afterLines="5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学院（盖章）： 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学院分管教学副院长签字：</w:t>
      </w:r>
    </w:p>
    <w:tbl>
      <w:tblPr>
        <w:tblStyle w:val="3"/>
        <w:tblW w:w="144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2910"/>
        <w:gridCol w:w="4560"/>
        <w:gridCol w:w="1875"/>
        <w:gridCol w:w="1260"/>
        <w:gridCol w:w="2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26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29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自查内容</w:t>
            </w:r>
          </w:p>
        </w:tc>
        <w:tc>
          <w:tcPr>
            <w:tcW w:w="456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自查要点</w:t>
            </w:r>
          </w:p>
        </w:tc>
        <w:tc>
          <w:tcPr>
            <w:tcW w:w="187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课程负责人</w:t>
            </w:r>
          </w:p>
        </w:tc>
        <w:tc>
          <w:tcPr>
            <w:tcW w:w="126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检查人</w:t>
            </w:r>
          </w:p>
        </w:tc>
        <w:tc>
          <w:tcPr>
            <w:tcW w:w="2586" w:type="dxa"/>
            <w:vAlign w:val="top"/>
          </w:tcPr>
          <w:p>
            <w:pPr>
              <w:widowControl w:val="0"/>
              <w:wordWrap/>
              <w:adjustRightInd w:val="0"/>
              <w:snapToGrid w:val="0"/>
              <w:spacing w:before="0" w:after="0" w:line="3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分析报告</w:t>
            </w:r>
          </w:p>
          <w:p>
            <w:pPr>
              <w:widowControl w:val="0"/>
              <w:wordWrap/>
              <w:adjustRightInd w:val="0"/>
              <w:snapToGrid w:val="0"/>
              <w:spacing w:before="0" w:after="0" w:line="3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是否符合要求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《XXXX》课程目标达成情况分析报告</w:t>
            </w:r>
          </w:p>
        </w:tc>
        <w:tc>
          <w:tcPr>
            <w:tcW w:w="456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是否有课程目标达成情况分析报告</w:t>
            </w:r>
          </w:p>
        </w:tc>
        <w:tc>
          <w:tcPr>
            <w:tcW w:w="187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26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58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9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《XXXX》课程目标达成情况分析报告</w:t>
            </w:r>
          </w:p>
        </w:tc>
        <w:tc>
          <w:tcPr>
            <w:tcW w:w="456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是否有课程目标达成情况分析报告</w:t>
            </w:r>
          </w:p>
        </w:tc>
        <w:tc>
          <w:tcPr>
            <w:tcW w:w="187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26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58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9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......</w:t>
            </w:r>
          </w:p>
        </w:tc>
        <w:tc>
          <w:tcPr>
            <w:tcW w:w="456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7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26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58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8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91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6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7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26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58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8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91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6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7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26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58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268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91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6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7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26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58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8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91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6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7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26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58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</w:tbl>
    <w:p>
      <w:pPr>
        <w:widowControl w:val="0"/>
        <w:wordWrap/>
        <w:adjustRightInd w:val="0"/>
        <w:snapToGrid w:val="0"/>
        <w:spacing w:before="0" w:after="0" w:line="3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widowControl w:val="0"/>
        <w:wordWrap/>
        <w:adjustRightInd w:val="0"/>
        <w:snapToGrid w:val="0"/>
        <w:spacing w:before="0" w:after="0" w:line="320" w:lineRule="exact"/>
        <w:ind w:left="0" w:leftChars="0" w:right="0" w:firstLine="0" w:firstLineChars="0"/>
        <w:jc w:val="both"/>
        <w:textAlignment w:val="auto"/>
        <w:outlineLvl w:val="9"/>
        <w:rPr>
          <w:rFonts w:ascii="仿宋_GB2312" w:hAnsi="仿宋_GB2312" w:eastAsia="仿宋_GB2312" w:cs="仿宋_GB2312"/>
          <w:b/>
          <w:bCs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  <w:t xml:space="preserve">***专业2020年2月—2021年7月一共开设***门专业课，***门课程具有符合要求的达成度分析报告，***门课程达成度分析报告不符合要求。 </w:t>
      </w:r>
    </w:p>
    <w:p>
      <w:pPr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br w:type="page"/>
      </w:r>
    </w:p>
    <w:p>
      <w:pPr>
        <w:rPr>
          <w:rFonts w:ascii="仿宋_GB2312" w:hAnsi="仿宋_GB2312" w:eastAsia="仿宋_GB2312" w:cs="仿宋_GB2312"/>
          <w:b/>
          <w:bCs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3</w:t>
      </w:r>
    </w:p>
    <w:p>
      <w:pPr>
        <w:spacing w:afterLines="50"/>
        <w:jc w:val="center"/>
        <w:rPr>
          <w:rFonts w:hint="eastAsia" w:ascii="仿宋_GB2312" w:hAnsi="仿宋_GB2312" w:eastAsia="仿宋_GB2312" w:cs="仿宋_GB2312"/>
          <w:b/>
          <w:bCs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XXX专业课程试卷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自查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情况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汇总表（分学期汇总）</w:t>
      </w: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eastAsia="zh-CN"/>
        </w:rPr>
        <w:t>（供参考，可结合学院特点修改）</w:t>
      </w:r>
    </w:p>
    <w:p>
      <w:pPr>
        <w:spacing w:afterLines="5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学院（盖章）： 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学院分管教学副院长签字：</w:t>
      </w:r>
    </w:p>
    <w:tbl>
      <w:tblPr>
        <w:tblStyle w:val="3"/>
        <w:tblW w:w="137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5"/>
        <w:gridCol w:w="4444"/>
        <w:gridCol w:w="1772"/>
        <w:gridCol w:w="1712"/>
        <w:gridCol w:w="1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06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自查内容</w:t>
            </w:r>
          </w:p>
        </w:tc>
        <w:tc>
          <w:tcPr>
            <w:tcW w:w="4444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自查要点</w:t>
            </w:r>
          </w:p>
        </w:tc>
        <w:tc>
          <w:tcPr>
            <w:tcW w:w="1772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课程负责人</w:t>
            </w:r>
          </w:p>
        </w:tc>
        <w:tc>
          <w:tcPr>
            <w:tcW w:w="1712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检查人</w:t>
            </w:r>
          </w:p>
        </w:tc>
        <w:tc>
          <w:tcPr>
            <w:tcW w:w="1758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检查结果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exact"/>
          <w:jc w:val="center"/>
        </w:trPr>
        <w:tc>
          <w:tcPr>
            <w:tcW w:w="406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《XXXX》课程试卷或考核材料</w:t>
            </w:r>
          </w:p>
        </w:tc>
        <w:tc>
          <w:tcPr>
            <w:tcW w:w="44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是否有试卷审批单</w:t>
            </w:r>
          </w:p>
        </w:tc>
        <w:tc>
          <w:tcPr>
            <w:tcW w:w="1772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4065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44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是否有评分标准</w:t>
            </w:r>
          </w:p>
        </w:tc>
        <w:tc>
          <w:tcPr>
            <w:tcW w:w="1772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exact"/>
          <w:jc w:val="center"/>
        </w:trPr>
        <w:tc>
          <w:tcPr>
            <w:tcW w:w="4065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44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是否有试卷成绩单</w:t>
            </w:r>
          </w:p>
        </w:tc>
        <w:tc>
          <w:tcPr>
            <w:tcW w:w="1772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exact"/>
          <w:jc w:val="center"/>
        </w:trPr>
        <w:tc>
          <w:tcPr>
            <w:tcW w:w="4065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4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试卷命题与阅卷是否规范</w:t>
            </w:r>
          </w:p>
        </w:tc>
        <w:tc>
          <w:tcPr>
            <w:tcW w:w="1772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065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4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是否有试卷达成度分析报告</w:t>
            </w:r>
          </w:p>
        </w:tc>
        <w:tc>
          <w:tcPr>
            <w:tcW w:w="1772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exact"/>
          <w:jc w:val="center"/>
        </w:trPr>
        <w:tc>
          <w:tcPr>
            <w:tcW w:w="406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《XXXX》课程试卷或考核材料</w:t>
            </w:r>
          </w:p>
        </w:tc>
        <w:tc>
          <w:tcPr>
            <w:tcW w:w="444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是否有试卷审批单</w:t>
            </w:r>
          </w:p>
        </w:tc>
        <w:tc>
          <w:tcPr>
            <w:tcW w:w="1772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4065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4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是否有评分标准</w:t>
            </w:r>
          </w:p>
        </w:tc>
        <w:tc>
          <w:tcPr>
            <w:tcW w:w="1772" w:type="dxa"/>
            <w:vMerge w:val="continue"/>
            <w:tcBorders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4065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4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是否有试卷成绩单</w:t>
            </w:r>
          </w:p>
        </w:tc>
        <w:tc>
          <w:tcPr>
            <w:tcW w:w="1772" w:type="dxa"/>
            <w:vMerge w:val="continue"/>
            <w:tcBorders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2" w:hRule="exact"/>
          <w:jc w:val="center"/>
        </w:trPr>
        <w:tc>
          <w:tcPr>
            <w:tcW w:w="4065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4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试卷命题与阅卷是否规范</w:t>
            </w:r>
          </w:p>
        </w:tc>
        <w:tc>
          <w:tcPr>
            <w:tcW w:w="1772" w:type="dxa"/>
            <w:vMerge w:val="continue"/>
            <w:tcBorders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4065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4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是否有试卷达成度分析报告</w:t>
            </w:r>
          </w:p>
        </w:tc>
        <w:tc>
          <w:tcPr>
            <w:tcW w:w="1772" w:type="dxa"/>
            <w:vMerge w:val="continue"/>
            <w:tcBorders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</w:tbl>
    <w:p>
      <w:pPr>
        <w:widowControl w:val="0"/>
        <w:wordWrap/>
        <w:adjustRightInd w:val="0"/>
        <w:snapToGrid w:val="0"/>
        <w:spacing w:before="0" w:after="0" w:line="3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widowControl w:val="0"/>
        <w:wordWrap/>
        <w:adjustRightInd w:val="0"/>
        <w:snapToGrid w:val="0"/>
        <w:spacing w:before="0" w:after="0" w:line="3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lang w:val="en-US" w:eastAsia="zh-CN"/>
        </w:rPr>
        <w:t>***专业2019-2020学年第一学期一共***门专业课进行采用试卷考核，***门专业课进行采用其他考核方式；***专业2019-2020学年第二学期一共***门专业课进行采用试卷考核，***门专业课进行采用其他考核方式；***专业2020-2021学年第一学期一共***门专业课进行采用试卷考核，***门专业课进行采用其他考核方式；***专业2020-2021学年第二学期一共***门专业课进行采用试卷考核，***门专业课进行采用其他考核方式。</w:t>
      </w:r>
    </w:p>
    <w:p>
      <w:pPr>
        <w:widowControl w:val="0"/>
        <w:wordWrap/>
        <w:adjustRightInd w:val="0"/>
        <w:snapToGrid w:val="0"/>
        <w:spacing w:before="0" w:after="0" w:line="320" w:lineRule="exact"/>
        <w:ind w:left="0" w:leftChars="0" w:right="0" w:firstLine="0" w:firstLineChars="0"/>
        <w:jc w:val="both"/>
        <w:textAlignment w:val="auto"/>
        <w:outlineLvl w:val="9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br w:type="page"/>
      </w:r>
    </w:p>
    <w:p>
      <w:pPr>
        <w:rPr>
          <w:rFonts w:ascii="仿宋_GB2312" w:hAnsi="仿宋_GB2312" w:eastAsia="仿宋_GB2312" w:cs="仿宋_GB2312"/>
          <w:b/>
          <w:bCs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4</w:t>
      </w:r>
    </w:p>
    <w:p>
      <w:pPr>
        <w:spacing w:afterLines="5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XXX专业毕业论文（设计）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自查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情况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汇总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表</w:t>
      </w: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eastAsia="zh-CN"/>
        </w:rPr>
        <w:t>（供参考，可结合学院特点修改）</w:t>
      </w:r>
    </w:p>
    <w:p>
      <w:pPr>
        <w:spacing w:afterLines="5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学院（盖章）： 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学院分管教学副院长签字：</w:t>
      </w:r>
    </w:p>
    <w:tbl>
      <w:tblPr>
        <w:tblStyle w:val="3"/>
        <w:tblW w:w="144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0"/>
        <w:gridCol w:w="1644"/>
        <w:gridCol w:w="1617"/>
        <w:gridCol w:w="4867"/>
        <w:gridCol w:w="1466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34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毕业论文（设计）名称</w:t>
            </w: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学生姓名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指导教师</w:t>
            </w:r>
          </w:p>
        </w:tc>
        <w:tc>
          <w:tcPr>
            <w:tcW w:w="486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自查要点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检查人</w:t>
            </w: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检查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400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64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61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4867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是否有毕业论文（设计）教学大纲</w:t>
            </w:r>
          </w:p>
        </w:tc>
        <w:tc>
          <w:tcPr>
            <w:tcW w:w="146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493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400" w:type="dxa"/>
            <w:vMerge w:val="continue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44" w:type="dxa"/>
            <w:vMerge w:val="continue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17" w:type="dxa"/>
            <w:vMerge w:val="continue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867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是否有评分标准</w:t>
            </w:r>
          </w:p>
        </w:tc>
        <w:tc>
          <w:tcPr>
            <w:tcW w:w="146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493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400" w:type="dxa"/>
            <w:vMerge w:val="continue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44" w:type="dxa"/>
            <w:vMerge w:val="continue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17" w:type="dxa"/>
            <w:vMerge w:val="continue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867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是否有学生总体成绩单</w:t>
            </w:r>
          </w:p>
        </w:tc>
        <w:tc>
          <w:tcPr>
            <w:tcW w:w="146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493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3400" w:type="dxa"/>
            <w:vMerge w:val="continue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44" w:type="dxa"/>
            <w:vMerge w:val="continue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17" w:type="dxa"/>
            <w:vMerge w:val="continue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867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是否有课程目标达成情况分析报告</w:t>
            </w:r>
          </w:p>
        </w:tc>
        <w:tc>
          <w:tcPr>
            <w:tcW w:w="146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493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exact"/>
          <w:jc w:val="center"/>
        </w:trPr>
        <w:tc>
          <w:tcPr>
            <w:tcW w:w="3400" w:type="dxa"/>
            <w:vMerge w:val="continue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44" w:type="dxa"/>
            <w:vMerge w:val="continue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17" w:type="dxa"/>
            <w:vMerge w:val="continue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8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毕业论文（设计）过程指导过程管理是否规范</w:t>
            </w:r>
          </w:p>
        </w:tc>
        <w:tc>
          <w:tcPr>
            <w:tcW w:w="146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493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3400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......</w:t>
            </w:r>
          </w:p>
        </w:tc>
        <w:tc>
          <w:tcPr>
            <w:tcW w:w="164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1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867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66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493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</w:tbl>
    <w:p>
      <w:pPr>
        <w:widowControl w:val="0"/>
        <w:wordWrap/>
        <w:adjustRightInd w:val="0"/>
        <w:snapToGrid w:val="0"/>
        <w:spacing w:before="0" w:after="0" w:line="3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</w:pPr>
    </w:p>
    <w:p>
      <w:pPr>
        <w:widowControl w:val="0"/>
        <w:wordWrap/>
        <w:adjustRightInd w:val="0"/>
        <w:snapToGrid w:val="0"/>
        <w:spacing w:before="0" w:after="0" w:line="3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lang w:val="en-US" w:eastAsia="zh-CN"/>
        </w:rPr>
        <w:t>***专业2021届一共***篇毕业论文（设计），***篇合格， ***篇需要整改完善。</w:t>
      </w:r>
    </w:p>
    <w:p>
      <w:pPr>
        <w:widowControl w:val="0"/>
        <w:wordWrap/>
        <w:adjustRightInd w:val="0"/>
        <w:snapToGrid w:val="0"/>
        <w:spacing w:before="0" w:after="0" w:line="3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lang w:val="en-US" w:eastAsia="zh-CN"/>
        </w:rPr>
        <w:t>***专业2020届一共***篇毕业论文（设计），***篇合格， ***篇需要整改完善。</w:t>
      </w:r>
      <w:bookmarkStart w:id="1" w:name="_GoBack"/>
      <w:bookmarkEnd w:id="1"/>
    </w:p>
    <w:p>
      <w:pPr>
        <w:widowControl w:val="0"/>
        <w:wordWrap/>
        <w:adjustRightInd w:val="0"/>
        <w:snapToGrid w:val="0"/>
        <w:spacing w:before="0" w:after="0" w:line="3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lang w:val="en-US" w:eastAsia="zh-CN"/>
        </w:rPr>
        <w:t>***专业2019届一共***篇毕业论文（设计），***篇合格， ***篇需要整改完善。</w:t>
      </w:r>
    </w:p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060B39"/>
    <w:multiLevelType w:val="singleLevel"/>
    <w:tmpl w:val="61060B39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